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0433" w14:textId="77777777" w:rsidR="00D3349A" w:rsidRDefault="00D3349A" w:rsidP="00D3349A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510B0612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2EF4CFCF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00D507ED" w14:textId="77777777" w:rsidR="00D3349A" w:rsidRDefault="00D3349A" w:rsidP="00D3349A">
      <w:pPr>
        <w:tabs>
          <w:tab w:val="left" w:pos="1635"/>
        </w:tabs>
        <w:jc w:val="center"/>
        <w:rPr>
          <w:b/>
          <w:caps/>
        </w:rPr>
      </w:pPr>
    </w:p>
    <w:p w14:paraId="079DCCC4" w14:textId="77777777" w:rsidR="00D3349A" w:rsidRDefault="00D3349A" w:rsidP="00D3349A">
      <w:pPr>
        <w:rPr>
          <w:b/>
          <w:caps/>
          <w:u w:val="single"/>
        </w:rPr>
      </w:pPr>
    </w:p>
    <w:p w14:paraId="4BC5417D" w14:textId="4CBE5CE1" w:rsidR="00D3349A" w:rsidRPr="008928F4" w:rsidRDefault="009A3831" w:rsidP="00D3349A">
      <w:pPr>
        <w:jc w:val="center"/>
        <w:rPr>
          <w:b/>
        </w:rPr>
      </w:pPr>
      <w:r>
        <w:rPr>
          <w:b/>
          <w:caps/>
        </w:rPr>
        <w:t>АЛЕШИНСКИЙ</w:t>
      </w:r>
      <w:r w:rsidR="00D3349A" w:rsidRPr="008928F4">
        <w:rPr>
          <w:b/>
          <w:caps/>
        </w:rPr>
        <w:t xml:space="preserve"> СЕЛЬСКИЙ СОВЕТ НАРОДНЫХ ДЕПУТАТОВ</w:t>
      </w:r>
    </w:p>
    <w:p w14:paraId="696E25EC" w14:textId="77777777" w:rsidR="00D3349A" w:rsidRPr="008928F4" w:rsidRDefault="00D3349A" w:rsidP="00D3349A">
      <w:pPr>
        <w:jc w:val="center"/>
      </w:pPr>
    </w:p>
    <w:p w14:paraId="41B1B83C" w14:textId="77777777" w:rsidR="00D3349A" w:rsidRDefault="00D3349A" w:rsidP="00D3349A">
      <w:pPr>
        <w:jc w:val="center"/>
        <w:rPr>
          <w:b/>
        </w:rPr>
      </w:pPr>
      <w:r w:rsidRPr="008928F4">
        <w:rPr>
          <w:b/>
        </w:rPr>
        <w:t>РЕШЕНИЕ</w:t>
      </w:r>
    </w:p>
    <w:p w14:paraId="59F5A60B" w14:textId="77777777" w:rsidR="00D3349A" w:rsidRDefault="00D3349A" w:rsidP="00D3349A">
      <w:pPr>
        <w:jc w:val="center"/>
        <w:rPr>
          <w:b/>
        </w:rPr>
      </w:pPr>
    </w:p>
    <w:p w14:paraId="3FEFE271" w14:textId="7A5C3704" w:rsidR="00D3349A" w:rsidRDefault="00D3349A" w:rsidP="00D3349A">
      <w:r w:rsidRPr="008928F4">
        <w:t xml:space="preserve">от </w:t>
      </w:r>
      <w:r w:rsidR="009A3831">
        <w:t>11.0</w:t>
      </w:r>
      <w:r w:rsidR="00DE7CEF">
        <w:t>4</w:t>
      </w:r>
      <w:r w:rsidR="009A3831">
        <w:t>.2</w:t>
      </w:r>
      <w:r>
        <w:t>021</w:t>
      </w:r>
      <w:r w:rsidRPr="008928F4">
        <w:t xml:space="preserve"> года</w:t>
      </w:r>
      <w:r>
        <w:t xml:space="preserve">                                                                          № </w:t>
      </w:r>
      <w:r w:rsidR="00DE7CEF">
        <w:t>65</w:t>
      </w:r>
    </w:p>
    <w:p w14:paraId="70CED8D9" w14:textId="694C389A" w:rsidR="00D3349A" w:rsidRDefault="00D3349A" w:rsidP="00D3349A">
      <w:r>
        <w:t>с.</w:t>
      </w:r>
      <w:r w:rsidR="009A3831">
        <w:t>Алешня</w:t>
      </w:r>
    </w:p>
    <w:p w14:paraId="4A61E7D4" w14:textId="77777777" w:rsidR="00D3349A" w:rsidRDefault="00D3349A" w:rsidP="00D3349A"/>
    <w:p w14:paraId="2907988B" w14:textId="77777777" w:rsidR="00D3349A" w:rsidRPr="008928F4" w:rsidRDefault="00D3349A" w:rsidP="00D3349A">
      <w:pPr>
        <w:rPr>
          <w:sz w:val="20"/>
          <w:szCs w:val="20"/>
        </w:rPr>
      </w:pPr>
      <w:r w:rsidRPr="008928F4">
        <w:rPr>
          <w:sz w:val="20"/>
          <w:szCs w:val="20"/>
        </w:rPr>
        <w:t>О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 xml:space="preserve"> назначении </w:t>
      </w:r>
      <w:r>
        <w:rPr>
          <w:sz w:val="20"/>
          <w:szCs w:val="20"/>
        </w:rPr>
        <w:t xml:space="preserve">    </w:t>
      </w:r>
      <w:r w:rsidRPr="008928F4">
        <w:rPr>
          <w:sz w:val="20"/>
          <w:szCs w:val="20"/>
        </w:rPr>
        <w:t xml:space="preserve">публичных  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>слушаний</w:t>
      </w:r>
    </w:p>
    <w:p w14:paraId="2373CEE2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по вопросу внесения изменений в схему </w:t>
      </w:r>
    </w:p>
    <w:p w14:paraId="2CD48B65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>функционального зонирования Генерального плана</w:t>
      </w:r>
    </w:p>
    <w:p w14:paraId="70F46C9E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и Правила землепользования и застройки</w:t>
      </w:r>
    </w:p>
    <w:p w14:paraId="6BF7DBD0" w14:textId="1CC49DB8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</w:t>
      </w:r>
      <w:r w:rsidR="009A3831">
        <w:rPr>
          <w:sz w:val="20"/>
          <w:szCs w:val="20"/>
        </w:rPr>
        <w:t xml:space="preserve">Алешинского </w:t>
      </w:r>
      <w:r w:rsidRPr="00304524">
        <w:rPr>
          <w:sz w:val="20"/>
          <w:szCs w:val="20"/>
        </w:rPr>
        <w:t xml:space="preserve">сельского поселения Дубровского района </w:t>
      </w:r>
    </w:p>
    <w:p w14:paraId="1EB8A27E" w14:textId="3132AC68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утвержденные решением </w:t>
      </w:r>
      <w:r w:rsidR="009A3831">
        <w:rPr>
          <w:sz w:val="20"/>
          <w:szCs w:val="20"/>
        </w:rPr>
        <w:t>Алешинского</w:t>
      </w:r>
      <w:r w:rsidRPr="00304524">
        <w:rPr>
          <w:sz w:val="20"/>
          <w:szCs w:val="20"/>
        </w:rPr>
        <w:t xml:space="preserve"> сельского Совета </w:t>
      </w:r>
    </w:p>
    <w:p w14:paraId="2C3E6CDA" w14:textId="712157AA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народных депутатов от </w:t>
      </w:r>
      <w:r w:rsidR="009A3831">
        <w:rPr>
          <w:sz w:val="20"/>
          <w:szCs w:val="20"/>
        </w:rPr>
        <w:t>16.12</w:t>
      </w:r>
      <w:r w:rsidRPr="00304524">
        <w:rPr>
          <w:sz w:val="20"/>
          <w:szCs w:val="20"/>
        </w:rPr>
        <w:t xml:space="preserve">.2019 г. № </w:t>
      </w:r>
      <w:r w:rsidR="009A3831">
        <w:rPr>
          <w:sz w:val="20"/>
          <w:szCs w:val="20"/>
        </w:rPr>
        <w:t>33</w:t>
      </w:r>
      <w:r w:rsidRPr="00304524">
        <w:rPr>
          <w:sz w:val="20"/>
          <w:szCs w:val="20"/>
        </w:rPr>
        <w:t xml:space="preserve"> и </w:t>
      </w:r>
      <w:r w:rsidR="009A3831">
        <w:rPr>
          <w:sz w:val="20"/>
          <w:szCs w:val="20"/>
        </w:rPr>
        <w:t>16.12.</w:t>
      </w:r>
      <w:r w:rsidRPr="00304524">
        <w:rPr>
          <w:sz w:val="20"/>
          <w:szCs w:val="20"/>
        </w:rPr>
        <w:t xml:space="preserve">2019 г. № </w:t>
      </w:r>
      <w:r w:rsidR="009A3831">
        <w:rPr>
          <w:sz w:val="20"/>
          <w:szCs w:val="20"/>
        </w:rPr>
        <w:t>34</w:t>
      </w:r>
    </w:p>
    <w:p w14:paraId="71E2C00F" w14:textId="0D8EB359" w:rsidR="00D3349A" w:rsidRPr="00193AF7" w:rsidRDefault="00D3349A" w:rsidP="00D3349A">
      <w:pPr>
        <w:pStyle w:val="p4"/>
        <w:shd w:val="clear" w:color="auto" w:fill="FFFFFF"/>
        <w:jc w:val="both"/>
        <w:rPr>
          <w:sz w:val="28"/>
          <w:szCs w:val="28"/>
        </w:rPr>
      </w:pPr>
      <w:r>
        <w:t xml:space="preserve">      </w:t>
      </w:r>
      <w:r w:rsidRPr="00193AF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Федерации", Уставом </w:t>
      </w:r>
      <w:r w:rsidR="009A3831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сельского поселения,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14:paraId="22EEE9A0" w14:textId="09F9E97F" w:rsidR="00D3349A" w:rsidRPr="00193AF7" w:rsidRDefault="009A3831" w:rsidP="00D3349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АЛЕШИНСКИЙ</w:t>
      </w:r>
      <w:r w:rsidR="00D3349A" w:rsidRPr="00193AF7">
        <w:rPr>
          <w:sz w:val="28"/>
          <w:szCs w:val="28"/>
        </w:rPr>
        <w:t xml:space="preserve"> СЕЛЬСКИЙ СОВЕТ НАРОДНЫХ  ДЕПУТАТОВ</w:t>
      </w:r>
    </w:p>
    <w:p w14:paraId="42856170" w14:textId="77777777" w:rsidR="00D3349A" w:rsidRPr="00193AF7" w:rsidRDefault="00D3349A" w:rsidP="00D3349A">
      <w:pPr>
        <w:rPr>
          <w:sz w:val="28"/>
          <w:szCs w:val="28"/>
        </w:rPr>
      </w:pPr>
      <w:r w:rsidRPr="00193AF7">
        <w:rPr>
          <w:rStyle w:val="s1"/>
          <w:color w:val="000000"/>
          <w:sz w:val="28"/>
          <w:szCs w:val="28"/>
        </w:rPr>
        <w:t>РЕШИЛ:</w:t>
      </w:r>
    </w:p>
    <w:p w14:paraId="11F7D604" w14:textId="27B87161" w:rsidR="00D3349A" w:rsidRPr="00193AF7" w:rsidRDefault="00D3349A" w:rsidP="00D334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3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Назначить публичные слушания по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Алешинского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Дубровского района утвержденные решением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Алешинского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народных депутатов от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16.12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г. №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16.12.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2019 г. №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путем изменения функциональной зоны</w:t>
      </w:r>
      <w:r w:rsidR="00A62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сельскохозяйственные угодья в составе земель сельскохозяйственного назначения и отнесения территории площадью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2029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м.кв., в кадастровом квартале 32:05: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0200302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расположенного по адресу: Российская Федерация, Брянская область, Дубровский муниципальный район,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Алешинское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 w:rsidR="00A62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функциональную зону инженерной инфраструктуры (И) на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мая 2021 года в 14.00 по адресу: 2427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,  Брянская область,  Дубровский район, с.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Алешня,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Административная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 11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здание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администрации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BDA0023" w14:textId="3EB782BF" w:rsidR="00D3349A" w:rsidRPr="00193AF7" w:rsidRDefault="00D3349A" w:rsidP="00D3349A">
      <w:pPr>
        <w:ind w:left="95" w:firstLine="706"/>
        <w:jc w:val="both"/>
        <w:rPr>
          <w:sz w:val="28"/>
          <w:szCs w:val="28"/>
        </w:rPr>
      </w:pPr>
    </w:p>
    <w:p w14:paraId="254430C2" w14:textId="15BBC852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по </w:t>
      </w:r>
      <w:r w:rsidRPr="00193AF7">
        <w:rPr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сельского поселения Дубровского района утвержденные решением </w:t>
      </w:r>
      <w:r w:rsidR="000400DD">
        <w:rPr>
          <w:sz w:val="28"/>
          <w:szCs w:val="28"/>
        </w:rPr>
        <w:lastRenderedPageBreak/>
        <w:t xml:space="preserve">Алешинского </w:t>
      </w:r>
      <w:r w:rsidRPr="00193AF7">
        <w:rPr>
          <w:sz w:val="28"/>
          <w:szCs w:val="28"/>
        </w:rPr>
        <w:t xml:space="preserve">сельского Совета народных депутатов от </w:t>
      </w:r>
      <w:r w:rsidR="000400DD">
        <w:rPr>
          <w:sz w:val="28"/>
          <w:szCs w:val="28"/>
        </w:rPr>
        <w:t>16.12.2019г.</w:t>
      </w:r>
      <w:r w:rsidRPr="00193AF7">
        <w:rPr>
          <w:sz w:val="28"/>
          <w:szCs w:val="28"/>
        </w:rPr>
        <w:t xml:space="preserve"> № </w:t>
      </w:r>
      <w:r w:rsidR="000400DD">
        <w:rPr>
          <w:sz w:val="28"/>
          <w:szCs w:val="28"/>
        </w:rPr>
        <w:t>33</w:t>
      </w:r>
      <w:r w:rsidRPr="00193AF7">
        <w:rPr>
          <w:sz w:val="28"/>
          <w:szCs w:val="28"/>
        </w:rPr>
        <w:t xml:space="preserve"> и </w:t>
      </w:r>
      <w:r w:rsidR="000400DD">
        <w:rPr>
          <w:sz w:val="28"/>
          <w:szCs w:val="28"/>
        </w:rPr>
        <w:t>16.12.2019</w:t>
      </w:r>
      <w:r w:rsidRPr="00193AF7">
        <w:rPr>
          <w:sz w:val="28"/>
          <w:szCs w:val="28"/>
        </w:rPr>
        <w:t xml:space="preserve"> г. № </w:t>
      </w:r>
      <w:r w:rsidR="000400DD">
        <w:rPr>
          <w:sz w:val="28"/>
          <w:szCs w:val="28"/>
        </w:rPr>
        <w:t>34</w:t>
      </w:r>
      <w:r w:rsidRPr="00193AF7">
        <w:rPr>
          <w:color w:val="000000"/>
          <w:sz w:val="28"/>
          <w:szCs w:val="28"/>
        </w:rPr>
        <w:t xml:space="preserve">  согласно  Приложению №1.</w:t>
      </w:r>
    </w:p>
    <w:p w14:paraId="440F47A3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3. Подготовить заключение о результатах проведения публичных слушаний и обнародовать.</w:t>
      </w:r>
    </w:p>
    <w:p w14:paraId="193C04CB" w14:textId="631F4802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4. Замечания и предложения по вынесенн</w:t>
      </w:r>
      <w:r>
        <w:rPr>
          <w:color w:val="000000"/>
          <w:sz w:val="28"/>
          <w:szCs w:val="28"/>
        </w:rPr>
        <w:t>ому</w:t>
      </w:r>
      <w:r w:rsidRPr="00193AF7">
        <w:rPr>
          <w:color w:val="000000"/>
          <w:sz w:val="28"/>
          <w:szCs w:val="28"/>
        </w:rPr>
        <w:t xml:space="preserve"> на публичные слушания   </w:t>
      </w:r>
      <w:r w:rsidRPr="00193AF7">
        <w:rPr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сельского поселения Дубровского района утвержденные решением </w:t>
      </w:r>
      <w:r w:rsidR="000400DD">
        <w:rPr>
          <w:sz w:val="28"/>
          <w:szCs w:val="28"/>
        </w:rPr>
        <w:t xml:space="preserve">Алешинского </w:t>
      </w:r>
      <w:r w:rsidRPr="00193AF7">
        <w:rPr>
          <w:sz w:val="28"/>
          <w:szCs w:val="28"/>
        </w:rPr>
        <w:t xml:space="preserve">сельского Совета народных депутатов от </w:t>
      </w:r>
      <w:r w:rsidR="000400DD">
        <w:rPr>
          <w:sz w:val="28"/>
          <w:szCs w:val="28"/>
        </w:rPr>
        <w:t>16.12.2</w:t>
      </w:r>
      <w:r w:rsidRPr="00193AF7">
        <w:rPr>
          <w:sz w:val="28"/>
          <w:szCs w:val="28"/>
        </w:rPr>
        <w:t>019 г. №</w:t>
      </w:r>
      <w:r w:rsidR="000400DD">
        <w:rPr>
          <w:sz w:val="28"/>
          <w:szCs w:val="28"/>
        </w:rPr>
        <w:t xml:space="preserve"> 33</w:t>
      </w:r>
      <w:r w:rsidRPr="00193AF7">
        <w:rPr>
          <w:sz w:val="28"/>
          <w:szCs w:val="28"/>
        </w:rPr>
        <w:t xml:space="preserve"> и </w:t>
      </w:r>
      <w:r w:rsidR="000400DD">
        <w:rPr>
          <w:sz w:val="28"/>
          <w:szCs w:val="28"/>
        </w:rPr>
        <w:t>16.12.</w:t>
      </w:r>
      <w:r w:rsidRPr="00193AF7">
        <w:rPr>
          <w:sz w:val="28"/>
          <w:szCs w:val="28"/>
        </w:rPr>
        <w:t xml:space="preserve">2019 г. № </w:t>
      </w:r>
      <w:r w:rsidR="000400DD">
        <w:rPr>
          <w:sz w:val="28"/>
          <w:szCs w:val="28"/>
        </w:rPr>
        <w:t>34</w:t>
      </w:r>
      <w:r w:rsidRPr="00193AF7">
        <w:rPr>
          <w:color w:val="000000"/>
          <w:sz w:val="28"/>
          <w:szCs w:val="28"/>
        </w:rPr>
        <w:t>, могут быть представлены заинтересованными лицами в комиссию по проведению публичных слушаний по адресу: 2427</w:t>
      </w:r>
      <w:r w:rsidR="000400DD">
        <w:rPr>
          <w:color w:val="000000"/>
          <w:sz w:val="28"/>
          <w:szCs w:val="28"/>
        </w:rPr>
        <w:t>41</w:t>
      </w:r>
      <w:r w:rsidRPr="00193AF7">
        <w:rPr>
          <w:color w:val="000000"/>
          <w:sz w:val="28"/>
          <w:szCs w:val="28"/>
        </w:rPr>
        <w:t>, Брянская область, Дубровский район, с.</w:t>
      </w:r>
      <w:r w:rsidR="000400DD">
        <w:rPr>
          <w:color w:val="000000"/>
          <w:sz w:val="28"/>
          <w:szCs w:val="28"/>
        </w:rPr>
        <w:t xml:space="preserve"> Алешня</w:t>
      </w:r>
      <w:r w:rsidRPr="00193AF7">
        <w:rPr>
          <w:color w:val="000000"/>
          <w:sz w:val="28"/>
          <w:szCs w:val="28"/>
        </w:rPr>
        <w:t xml:space="preserve">, ул. </w:t>
      </w:r>
      <w:r w:rsidR="000400DD">
        <w:rPr>
          <w:color w:val="000000"/>
          <w:sz w:val="28"/>
          <w:szCs w:val="28"/>
        </w:rPr>
        <w:t>Административная</w:t>
      </w:r>
      <w:r w:rsidRPr="00193AF7">
        <w:rPr>
          <w:color w:val="000000"/>
          <w:sz w:val="28"/>
          <w:szCs w:val="28"/>
        </w:rPr>
        <w:t>, д. 1</w:t>
      </w:r>
      <w:r w:rsidR="000400DD">
        <w:rPr>
          <w:color w:val="000000"/>
          <w:sz w:val="28"/>
          <w:szCs w:val="28"/>
        </w:rPr>
        <w:t>1</w:t>
      </w:r>
      <w:r w:rsidRPr="00193AF7">
        <w:rPr>
          <w:color w:val="000000"/>
          <w:sz w:val="28"/>
          <w:szCs w:val="28"/>
        </w:rPr>
        <w:t xml:space="preserve"> , кабинет администрации, в рабочие дни с 8.30 до 16.30, по телефону: 9-5</w:t>
      </w:r>
      <w:r w:rsidR="000400DD">
        <w:rPr>
          <w:color w:val="000000"/>
          <w:sz w:val="28"/>
          <w:szCs w:val="28"/>
        </w:rPr>
        <w:t>2</w:t>
      </w:r>
      <w:r w:rsidRPr="00193AF7">
        <w:rPr>
          <w:color w:val="000000"/>
          <w:sz w:val="28"/>
          <w:szCs w:val="28"/>
        </w:rPr>
        <w:t>- 3</w:t>
      </w:r>
      <w:r w:rsidR="000400DD">
        <w:rPr>
          <w:color w:val="000000"/>
          <w:sz w:val="28"/>
          <w:szCs w:val="28"/>
        </w:rPr>
        <w:t>3</w:t>
      </w:r>
      <w:r w:rsidRPr="00193AF7">
        <w:rPr>
          <w:color w:val="000000"/>
          <w:sz w:val="28"/>
          <w:szCs w:val="28"/>
        </w:rPr>
        <w:t>.</w:t>
      </w:r>
    </w:p>
    <w:p w14:paraId="2E90ABA6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5. Настоящее решение подлежит обнародованию.</w:t>
      </w:r>
    </w:p>
    <w:p w14:paraId="7F15D937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043B11FD" w14:textId="04741803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Глава  </w:t>
      </w:r>
      <w:r w:rsidR="000400DD">
        <w:rPr>
          <w:color w:val="000000"/>
          <w:sz w:val="28"/>
          <w:szCs w:val="28"/>
        </w:rPr>
        <w:t>Алешинского</w:t>
      </w:r>
      <w:r w:rsidRPr="00193AF7">
        <w:rPr>
          <w:color w:val="000000"/>
          <w:sz w:val="28"/>
          <w:szCs w:val="28"/>
        </w:rPr>
        <w:t xml:space="preserve"> сельского поселения                                 </w:t>
      </w:r>
      <w:r w:rsidR="000400DD">
        <w:rPr>
          <w:color w:val="000000"/>
          <w:sz w:val="28"/>
          <w:szCs w:val="28"/>
        </w:rPr>
        <w:t>Н.В. Ершова</w:t>
      </w:r>
    </w:p>
    <w:p w14:paraId="692DC5E3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C0D916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F8FBA2A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7E5BB5E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51E462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7B3584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64E32A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0F9CD2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A3FB8D1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9A2027D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7466A1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602DA0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BC31AFB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6EEF071" w14:textId="77777777" w:rsidR="00D3349A" w:rsidRDefault="00D3349A" w:rsidP="00D3349A">
      <w:pPr>
        <w:jc w:val="right"/>
        <w:rPr>
          <w:sz w:val="20"/>
          <w:szCs w:val="20"/>
        </w:rPr>
      </w:pPr>
    </w:p>
    <w:p w14:paraId="578AF00C" w14:textId="77777777" w:rsidR="00D3349A" w:rsidRPr="009465B0" w:rsidRDefault="00D3349A" w:rsidP="00D3349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9465B0">
        <w:rPr>
          <w:sz w:val="20"/>
          <w:szCs w:val="20"/>
        </w:rPr>
        <w:t xml:space="preserve"> </w:t>
      </w:r>
    </w:p>
    <w:p w14:paraId="0827E3C4" w14:textId="3686637C" w:rsidR="00D3349A" w:rsidRPr="009465B0" w:rsidRDefault="00D3349A" w:rsidP="00D3349A">
      <w:pPr>
        <w:jc w:val="right"/>
        <w:rPr>
          <w:sz w:val="20"/>
          <w:szCs w:val="20"/>
        </w:rPr>
      </w:pPr>
      <w:r w:rsidRPr="009465B0">
        <w:rPr>
          <w:sz w:val="20"/>
          <w:szCs w:val="20"/>
        </w:rPr>
        <w:t xml:space="preserve">к решению </w:t>
      </w:r>
      <w:r w:rsidR="000400DD">
        <w:rPr>
          <w:sz w:val="20"/>
          <w:szCs w:val="20"/>
        </w:rPr>
        <w:t>Алешинского</w:t>
      </w:r>
      <w:r w:rsidRPr="009465B0">
        <w:rPr>
          <w:sz w:val="20"/>
          <w:szCs w:val="20"/>
        </w:rPr>
        <w:t xml:space="preserve"> сельского</w:t>
      </w:r>
    </w:p>
    <w:p w14:paraId="7D597CCA" w14:textId="77777777" w:rsidR="00D3349A" w:rsidRDefault="00D3349A" w:rsidP="00D3349A">
      <w:pPr>
        <w:jc w:val="center"/>
        <w:rPr>
          <w:sz w:val="20"/>
          <w:szCs w:val="20"/>
        </w:rPr>
      </w:pPr>
      <w:r w:rsidRPr="009465B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9465B0">
        <w:rPr>
          <w:sz w:val="20"/>
          <w:szCs w:val="20"/>
        </w:rPr>
        <w:t>Совета народных депутатов</w:t>
      </w:r>
    </w:p>
    <w:p w14:paraId="6D154020" w14:textId="4E3CC691" w:rsidR="00D3349A" w:rsidRDefault="00D3349A" w:rsidP="00D334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 </w:t>
      </w:r>
      <w:r w:rsidR="00DE7CEF">
        <w:rPr>
          <w:sz w:val="20"/>
          <w:szCs w:val="20"/>
        </w:rPr>
        <w:t>11</w:t>
      </w:r>
      <w:r>
        <w:rPr>
          <w:sz w:val="20"/>
          <w:szCs w:val="20"/>
        </w:rPr>
        <w:t xml:space="preserve"> апреля 2021 года № </w:t>
      </w:r>
      <w:r w:rsidR="00DE7CEF">
        <w:rPr>
          <w:sz w:val="20"/>
          <w:szCs w:val="20"/>
        </w:rPr>
        <w:t>65</w:t>
      </w:r>
    </w:p>
    <w:p w14:paraId="6349F772" w14:textId="77777777" w:rsidR="00D3349A" w:rsidRPr="0022178E" w:rsidRDefault="00D3349A" w:rsidP="00D3349A">
      <w:pPr>
        <w:jc w:val="center"/>
      </w:pPr>
    </w:p>
    <w:p w14:paraId="27A6B8F1" w14:textId="77777777" w:rsidR="00D3349A" w:rsidRPr="0022178E" w:rsidRDefault="00D3349A" w:rsidP="00D3349A">
      <w:pPr>
        <w:jc w:val="center"/>
      </w:pPr>
      <w:r w:rsidRPr="0022178E">
        <w:t>СОСТАВ</w:t>
      </w:r>
    </w:p>
    <w:p w14:paraId="4211B7F0" w14:textId="1529D42F" w:rsidR="00D3349A" w:rsidRPr="00CF2119" w:rsidRDefault="00D3349A" w:rsidP="00D3349A">
      <w:pPr>
        <w:pStyle w:val="1"/>
        <w:spacing w:line="36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C6C24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публичных слушаний </w:t>
      </w:r>
      <w:r w:rsidRPr="00CF211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2119">
        <w:rPr>
          <w:rFonts w:ascii="Times New Roman" w:hAnsi="Times New Roman" w:cs="Times New Roman"/>
          <w:sz w:val="24"/>
          <w:szCs w:val="24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rFonts w:ascii="Times New Roman" w:hAnsi="Times New Roman" w:cs="Times New Roman"/>
          <w:sz w:val="24"/>
          <w:szCs w:val="24"/>
        </w:rPr>
        <w:t>Алешинского</w:t>
      </w:r>
      <w:r w:rsidRPr="00CF2119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района утвержденные решением </w:t>
      </w:r>
      <w:r w:rsidR="000400DD">
        <w:rPr>
          <w:rFonts w:ascii="Times New Roman" w:hAnsi="Times New Roman" w:cs="Times New Roman"/>
          <w:sz w:val="24"/>
          <w:szCs w:val="24"/>
        </w:rPr>
        <w:t>Алешинского</w:t>
      </w:r>
      <w:r w:rsidRPr="00CF211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0400DD">
        <w:rPr>
          <w:rFonts w:ascii="Times New Roman" w:hAnsi="Times New Roman" w:cs="Times New Roman"/>
          <w:sz w:val="24"/>
          <w:szCs w:val="24"/>
        </w:rPr>
        <w:t>16.12.</w:t>
      </w:r>
      <w:r w:rsidRPr="00CF2119">
        <w:rPr>
          <w:rFonts w:ascii="Times New Roman" w:hAnsi="Times New Roman" w:cs="Times New Roman"/>
          <w:sz w:val="24"/>
          <w:szCs w:val="24"/>
        </w:rPr>
        <w:t>2019 г. №</w:t>
      </w:r>
      <w:r w:rsidR="000400DD">
        <w:rPr>
          <w:rFonts w:ascii="Times New Roman" w:hAnsi="Times New Roman" w:cs="Times New Roman"/>
          <w:sz w:val="24"/>
          <w:szCs w:val="24"/>
        </w:rPr>
        <w:t xml:space="preserve"> 33</w:t>
      </w:r>
      <w:r w:rsidRPr="00CF2119">
        <w:rPr>
          <w:rFonts w:ascii="Times New Roman" w:hAnsi="Times New Roman" w:cs="Times New Roman"/>
          <w:sz w:val="24"/>
          <w:szCs w:val="24"/>
        </w:rPr>
        <w:t xml:space="preserve"> и </w:t>
      </w:r>
      <w:r w:rsidR="000400DD">
        <w:rPr>
          <w:rFonts w:ascii="Times New Roman" w:hAnsi="Times New Roman" w:cs="Times New Roman"/>
          <w:sz w:val="24"/>
          <w:szCs w:val="24"/>
        </w:rPr>
        <w:t>16.12.</w:t>
      </w:r>
      <w:r w:rsidRPr="00CF2119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0400DD">
        <w:rPr>
          <w:rFonts w:ascii="Times New Roman" w:hAnsi="Times New Roman" w:cs="Times New Roman"/>
          <w:sz w:val="24"/>
          <w:szCs w:val="24"/>
        </w:rPr>
        <w:t>34</w:t>
      </w:r>
      <w:r w:rsidRPr="00CF21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CA497B" w14:textId="77777777" w:rsidR="00D3349A" w:rsidRPr="006C6C24" w:rsidRDefault="00D3349A" w:rsidP="00D3349A">
      <w:pPr>
        <w:jc w:val="both"/>
        <w:rPr>
          <w:rStyle w:val="s1"/>
          <w:bCs/>
          <w:color w:val="000000"/>
        </w:rPr>
      </w:pPr>
    </w:p>
    <w:p w14:paraId="3771BE9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21AA5917" w14:textId="77777777" w:rsidR="00D3349A" w:rsidRPr="0022178E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Председатель Комиссии</w:t>
      </w:r>
    </w:p>
    <w:p w14:paraId="1F2888D8" w14:textId="7534C531" w:rsidR="00D3349A" w:rsidRDefault="000400DD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Ершова Н.В.</w:t>
      </w:r>
      <w:r w:rsidR="00D3349A">
        <w:rPr>
          <w:rStyle w:val="s1"/>
          <w:bCs/>
          <w:color w:val="000000"/>
        </w:rPr>
        <w:t xml:space="preserve"> – глава </w:t>
      </w:r>
      <w:r>
        <w:rPr>
          <w:rStyle w:val="s1"/>
          <w:bCs/>
          <w:color w:val="000000"/>
        </w:rPr>
        <w:t>Алешинского</w:t>
      </w:r>
      <w:r w:rsidR="00D3349A">
        <w:rPr>
          <w:rStyle w:val="s1"/>
          <w:bCs/>
          <w:color w:val="000000"/>
        </w:rPr>
        <w:t xml:space="preserve"> сельского поселения</w:t>
      </w:r>
    </w:p>
    <w:p w14:paraId="711696D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0AA698AB" w14:textId="77777777" w:rsidR="00D3349A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Заместитель председателя Комиссии</w:t>
      </w:r>
    </w:p>
    <w:p w14:paraId="343B9FAE" w14:textId="012A39E7" w:rsidR="00D3349A" w:rsidRDefault="000400DD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Родинкова А.Н.</w:t>
      </w:r>
      <w:r w:rsidR="00D3349A">
        <w:rPr>
          <w:rStyle w:val="s1"/>
          <w:bCs/>
          <w:color w:val="000000"/>
        </w:rPr>
        <w:t xml:space="preserve"> – заместитель председателя </w:t>
      </w:r>
      <w:r>
        <w:rPr>
          <w:rStyle w:val="s1"/>
          <w:bCs/>
          <w:color w:val="000000"/>
        </w:rPr>
        <w:t>Алешинского</w:t>
      </w:r>
      <w:r w:rsidR="00D3349A">
        <w:rPr>
          <w:rStyle w:val="s1"/>
          <w:bCs/>
          <w:color w:val="000000"/>
        </w:rPr>
        <w:t xml:space="preserve"> сельского Совета народных   </w:t>
      </w:r>
    </w:p>
    <w:p w14:paraId="6E699B98" w14:textId="77777777" w:rsidR="00D3349A" w:rsidRDefault="00D3349A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депутатов</w:t>
      </w:r>
    </w:p>
    <w:p w14:paraId="6482F7B3" w14:textId="77777777" w:rsidR="00D3349A" w:rsidRPr="0022178E" w:rsidRDefault="00D3349A" w:rsidP="00D3349A">
      <w:pPr>
        <w:jc w:val="both"/>
        <w:rPr>
          <w:rStyle w:val="s1"/>
        </w:rPr>
      </w:pPr>
    </w:p>
    <w:p w14:paraId="0F657402" w14:textId="77777777" w:rsidR="00D3349A" w:rsidRPr="0022178E" w:rsidRDefault="00D3349A" w:rsidP="00D3349A">
      <w:pPr>
        <w:rPr>
          <w:u w:val="single"/>
        </w:rPr>
      </w:pPr>
      <w:r w:rsidRPr="0022178E">
        <w:rPr>
          <w:u w:val="single"/>
        </w:rPr>
        <w:t>Секретарь Комиссии</w:t>
      </w:r>
    </w:p>
    <w:p w14:paraId="42202C5F" w14:textId="083D7BF8" w:rsidR="00D3349A" w:rsidRDefault="000400DD" w:rsidP="00D3349A">
      <w:r>
        <w:t>Гикова Н.Н.</w:t>
      </w:r>
      <w:r w:rsidR="00D3349A" w:rsidRPr="0022178E">
        <w:t xml:space="preserve"> </w:t>
      </w:r>
      <w:r w:rsidR="00D3349A">
        <w:t xml:space="preserve">– инспектор </w:t>
      </w:r>
      <w:r>
        <w:t>Алешинской</w:t>
      </w:r>
      <w:r w:rsidR="00D3349A">
        <w:t xml:space="preserve"> сельской администрации</w:t>
      </w:r>
    </w:p>
    <w:p w14:paraId="67530277" w14:textId="77777777" w:rsidR="00D3349A" w:rsidRDefault="00D3349A" w:rsidP="00D3349A"/>
    <w:p w14:paraId="769273C8" w14:textId="77777777" w:rsidR="00D3349A" w:rsidRPr="0022178E" w:rsidRDefault="00D3349A" w:rsidP="00D3349A">
      <w:pPr>
        <w:rPr>
          <w:color w:val="000000"/>
          <w:u w:val="single"/>
        </w:rPr>
      </w:pPr>
      <w:r w:rsidRPr="0022178E">
        <w:rPr>
          <w:u w:val="single"/>
        </w:rPr>
        <w:t>Члены Комиссии:</w:t>
      </w:r>
    </w:p>
    <w:p w14:paraId="6B70B6B7" w14:textId="77777777" w:rsidR="00D3349A" w:rsidRDefault="00D3349A" w:rsidP="00D3349A"/>
    <w:p w14:paraId="5E1E7C72" w14:textId="188320C1" w:rsidR="00D3349A" w:rsidRDefault="000C68D8" w:rsidP="00D3349A">
      <w:r>
        <w:t xml:space="preserve">Кривцов Н.Н. </w:t>
      </w:r>
      <w:r w:rsidR="00D3349A">
        <w:t xml:space="preserve">– председатель постоянной депутатской комиссии по социальным                              вопросам и правовому регулированию </w:t>
      </w:r>
      <w:r w:rsidR="000400DD">
        <w:t>Алешинского</w:t>
      </w:r>
      <w:r w:rsidR="00D3349A">
        <w:t xml:space="preserve"> сельского совета народных депутатов;</w:t>
      </w:r>
    </w:p>
    <w:p w14:paraId="529905E4" w14:textId="4B23C8BD" w:rsidR="00D3349A" w:rsidRDefault="000C68D8" w:rsidP="00D3349A">
      <w:r>
        <w:t>Мартынова А.С.</w:t>
      </w:r>
      <w:r w:rsidR="00D3349A">
        <w:t xml:space="preserve">    – председатель постоянной депутатской комиссии по бюджету и экономическим вопросам </w:t>
      </w:r>
      <w:r w:rsidR="000400DD">
        <w:t>Алешинского</w:t>
      </w:r>
      <w:r w:rsidR="00D3349A">
        <w:t xml:space="preserve"> сельского совета народных депутатов.</w:t>
      </w:r>
    </w:p>
    <w:p w14:paraId="5383EBEC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06FE8C6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E5C68A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A280C2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E1E36B6" w14:textId="77777777" w:rsidR="00DF052D" w:rsidRPr="00D3349A" w:rsidRDefault="00DF052D" w:rsidP="00D3349A"/>
    <w:sectPr w:rsidR="00DF052D" w:rsidRPr="00D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1"/>
    <w:rsid w:val="000400DD"/>
    <w:rsid w:val="000C68D8"/>
    <w:rsid w:val="00105F9F"/>
    <w:rsid w:val="002527E1"/>
    <w:rsid w:val="008B73DE"/>
    <w:rsid w:val="009A3831"/>
    <w:rsid w:val="00A62BE6"/>
    <w:rsid w:val="00D3349A"/>
    <w:rsid w:val="00DE7CEF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18E"/>
  <w15:chartTrackingRefBased/>
  <w15:docId w15:val="{9DE16717-CD17-4AD6-B199-B7071CD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B73DE"/>
    <w:pPr>
      <w:spacing w:before="100" w:beforeAutospacing="1" w:after="100" w:afterAutospacing="1"/>
    </w:pPr>
  </w:style>
  <w:style w:type="paragraph" w:customStyle="1" w:styleId="p5">
    <w:name w:val="p5"/>
    <w:basedOn w:val="a"/>
    <w:rsid w:val="008B73DE"/>
    <w:pPr>
      <w:spacing w:before="100" w:beforeAutospacing="1" w:after="100" w:afterAutospacing="1"/>
    </w:pPr>
  </w:style>
  <w:style w:type="character" w:customStyle="1" w:styleId="s1">
    <w:name w:val="s1"/>
    <w:basedOn w:val="a0"/>
    <w:rsid w:val="008B73DE"/>
  </w:style>
  <w:style w:type="paragraph" w:customStyle="1" w:styleId="p7">
    <w:name w:val="p7"/>
    <w:basedOn w:val="a"/>
    <w:rsid w:val="008B73DE"/>
    <w:pPr>
      <w:spacing w:before="100" w:beforeAutospacing="1" w:after="100" w:afterAutospacing="1"/>
    </w:pPr>
  </w:style>
  <w:style w:type="paragraph" w:customStyle="1" w:styleId="1">
    <w:name w:val="Без интервала1"/>
    <w:link w:val="a3"/>
    <w:uiPriority w:val="99"/>
    <w:rsid w:val="008B73DE"/>
    <w:pPr>
      <w:spacing w:after="0" w:line="216" w:lineRule="auto"/>
      <w:ind w:left="57" w:right="57"/>
      <w:jc w:val="both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1"/>
    <w:uiPriority w:val="99"/>
    <w:locked/>
    <w:rsid w:val="008B73DE"/>
    <w:rPr>
      <w:rFonts w:ascii="Calibri" w:eastAsia="Times New Roman" w:hAnsi="Calibri" w:cs="Calibri"/>
    </w:rPr>
  </w:style>
  <w:style w:type="paragraph" w:customStyle="1" w:styleId="p3">
    <w:name w:val="p3"/>
    <w:basedOn w:val="a"/>
    <w:rsid w:val="008B73DE"/>
    <w:pPr>
      <w:spacing w:before="100" w:beforeAutospacing="1" w:after="100" w:afterAutospacing="1"/>
    </w:pPr>
  </w:style>
  <w:style w:type="paragraph" w:customStyle="1" w:styleId="ConsPlusTitle">
    <w:name w:val="ConsPlusTitle"/>
    <w:rsid w:val="00D3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2021-04-07T12:57:00Z</dcterms:created>
  <dcterms:modified xsi:type="dcterms:W3CDTF">2021-04-21T08:17:00Z</dcterms:modified>
</cp:coreProperties>
</file>