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2D5E" w14:textId="77777777" w:rsidR="003B15D8" w:rsidRPr="007B492B" w:rsidRDefault="00CA2639" w:rsidP="007B4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2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9606ADC" w14:textId="77777777" w:rsidR="00CA2639" w:rsidRPr="007B492B" w:rsidRDefault="00CA2639" w:rsidP="007B4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2B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14:paraId="22F02934" w14:textId="741A6713" w:rsidR="00CA2639" w:rsidRDefault="00CA2639" w:rsidP="007B492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B492B">
        <w:rPr>
          <w:rFonts w:ascii="Times New Roman" w:hAnsi="Times New Roman" w:cs="Times New Roman"/>
          <w:b/>
          <w:sz w:val="24"/>
          <w:szCs w:val="24"/>
        </w:rPr>
        <w:t>Дубровский  район</w:t>
      </w:r>
      <w:proofErr w:type="gramEnd"/>
    </w:p>
    <w:p w14:paraId="0AC45BF5" w14:textId="77777777" w:rsidR="007B492B" w:rsidRPr="00CA2639" w:rsidRDefault="007B492B" w:rsidP="007B492B">
      <w:pPr>
        <w:spacing w:after="0" w:line="240" w:lineRule="auto"/>
        <w:jc w:val="center"/>
        <w:rPr>
          <w:b/>
          <w:sz w:val="24"/>
          <w:szCs w:val="24"/>
        </w:rPr>
      </w:pPr>
    </w:p>
    <w:p w14:paraId="72697AF7" w14:textId="52E85C9C" w:rsidR="00CA2639" w:rsidRPr="007B492B" w:rsidRDefault="007B492B" w:rsidP="00CA2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92B">
        <w:rPr>
          <w:rFonts w:ascii="Times New Roman" w:hAnsi="Times New Roman" w:cs="Times New Roman"/>
          <w:b/>
          <w:sz w:val="28"/>
          <w:szCs w:val="28"/>
        </w:rPr>
        <w:t xml:space="preserve">АЛЕШИНСКАЯ </w:t>
      </w:r>
      <w:r w:rsidR="00CA2639" w:rsidRPr="007B492B">
        <w:rPr>
          <w:rFonts w:ascii="Times New Roman" w:hAnsi="Times New Roman" w:cs="Times New Roman"/>
          <w:b/>
          <w:sz w:val="28"/>
          <w:szCs w:val="28"/>
        </w:rPr>
        <w:t>СЕЛЬСКАЯ АДМИНИСТРАЦИЯ</w:t>
      </w:r>
    </w:p>
    <w:p w14:paraId="539F5615" w14:textId="77777777" w:rsidR="00CA2639" w:rsidRPr="007B492B" w:rsidRDefault="00F317EE" w:rsidP="00CA2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92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22B64350" w14:textId="33440F49" w:rsidR="00CA2639" w:rsidRPr="007B492B" w:rsidRDefault="007B492B" w:rsidP="007B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от </w:t>
      </w:r>
      <w:r w:rsidR="00A416CC" w:rsidRPr="007B492B">
        <w:rPr>
          <w:rFonts w:ascii="Times New Roman" w:hAnsi="Times New Roman" w:cs="Times New Roman"/>
          <w:sz w:val="24"/>
          <w:szCs w:val="24"/>
        </w:rPr>
        <w:t>23</w:t>
      </w:r>
      <w:r w:rsidRPr="007B492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416CC" w:rsidRPr="007B492B">
        <w:rPr>
          <w:rFonts w:ascii="Times New Roman" w:hAnsi="Times New Roman" w:cs="Times New Roman"/>
          <w:sz w:val="24"/>
          <w:szCs w:val="24"/>
        </w:rPr>
        <w:t>2022 года №</w:t>
      </w:r>
      <w:r w:rsidRPr="007B492B">
        <w:rPr>
          <w:rFonts w:ascii="Times New Roman" w:hAnsi="Times New Roman" w:cs="Times New Roman"/>
          <w:sz w:val="24"/>
          <w:szCs w:val="24"/>
        </w:rPr>
        <w:t xml:space="preserve"> 20-р</w:t>
      </w:r>
    </w:p>
    <w:p w14:paraId="45412C2E" w14:textId="3CAD60BB" w:rsidR="00CA2639" w:rsidRPr="007B492B" w:rsidRDefault="007B492B" w:rsidP="007B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с.Алешня</w:t>
      </w:r>
    </w:p>
    <w:p w14:paraId="6264C0D2" w14:textId="77777777" w:rsidR="007B492B" w:rsidRPr="007B492B" w:rsidRDefault="007B492B" w:rsidP="007B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8AB90" w14:textId="77777777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>О командировании муниципальных</w:t>
      </w:r>
    </w:p>
    <w:p w14:paraId="2EEA9EC3" w14:textId="77777777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>служащих, а также лиц, замещающих должности,</w:t>
      </w:r>
    </w:p>
    <w:p w14:paraId="79D96498" w14:textId="77777777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>не являющиеся (не отнесенные) должностям</w:t>
      </w:r>
    </w:p>
    <w:p w14:paraId="23F51F8B" w14:textId="057A813C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службы </w:t>
      </w:r>
      <w:r w:rsidR="007B492B">
        <w:rPr>
          <w:rFonts w:ascii="Times New Roman" w:hAnsi="Times New Roman" w:cs="Times New Roman"/>
          <w:b/>
          <w:bCs/>
          <w:sz w:val="24"/>
          <w:szCs w:val="24"/>
        </w:rPr>
        <w:t xml:space="preserve">Алешинской </w:t>
      </w:r>
      <w:r w:rsidRPr="007B492B">
        <w:rPr>
          <w:rFonts w:ascii="Times New Roman" w:hAnsi="Times New Roman" w:cs="Times New Roman"/>
          <w:b/>
          <w:bCs/>
          <w:sz w:val="24"/>
          <w:szCs w:val="24"/>
        </w:rPr>
        <w:t>сельской</w:t>
      </w:r>
    </w:p>
    <w:p w14:paraId="0DC7E8F2" w14:textId="77777777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>администрации на территории Донецкой и Луганской</w:t>
      </w:r>
    </w:p>
    <w:p w14:paraId="49405066" w14:textId="4E461ECA" w:rsidR="00CA2639" w:rsidRPr="007B492B" w:rsidRDefault="00CA2639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92B">
        <w:rPr>
          <w:rFonts w:ascii="Times New Roman" w:hAnsi="Times New Roman" w:cs="Times New Roman"/>
          <w:b/>
          <w:bCs/>
          <w:sz w:val="24"/>
          <w:szCs w:val="24"/>
        </w:rPr>
        <w:t>Народных Республик, Запорожской и Херсонской областях</w:t>
      </w:r>
    </w:p>
    <w:p w14:paraId="731817CD" w14:textId="77777777" w:rsidR="007B492B" w:rsidRDefault="007B492B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EA5F" w14:textId="77777777" w:rsidR="007E5337" w:rsidRPr="007B492B" w:rsidRDefault="007E5337" w:rsidP="007B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35933A5" w14:textId="59C66794" w:rsidR="00F317EE" w:rsidRPr="007B492B" w:rsidRDefault="00C9227C" w:rsidP="007E53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2639" w:rsidRPr="007B492B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F317EE" w:rsidRPr="007B492B">
        <w:rPr>
          <w:rFonts w:ascii="Times New Roman" w:hAnsi="Times New Roman" w:cs="Times New Roman"/>
          <w:sz w:val="24"/>
          <w:szCs w:val="24"/>
        </w:rPr>
        <w:t xml:space="preserve"> п.5 Указа Губернатора Брянской области </w:t>
      </w:r>
      <w:r w:rsidR="007E5337">
        <w:rPr>
          <w:rFonts w:ascii="Times New Roman" w:hAnsi="Times New Roman" w:cs="Times New Roman"/>
          <w:sz w:val="24"/>
          <w:szCs w:val="24"/>
        </w:rPr>
        <w:t xml:space="preserve">№ 165 </w:t>
      </w:r>
      <w:r w:rsidR="00F317EE" w:rsidRPr="007B492B">
        <w:rPr>
          <w:rFonts w:ascii="Times New Roman" w:hAnsi="Times New Roman" w:cs="Times New Roman"/>
          <w:sz w:val="24"/>
          <w:szCs w:val="24"/>
        </w:rPr>
        <w:t>от 24.10.2022 года «</w:t>
      </w:r>
      <w:r w:rsidR="007E5337">
        <w:rPr>
          <w:rFonts w:ascii="Times New Roman" w:hAnsi="Times New Roman" w:cs="Times New Roman"/>
          <w:sz w:val="24"/>
          <w:szCs w:val="24"/>
        </w:rPr>
        <w:t>О</w:t>
      </w:r>
      <w:r w:rsidR="00F317EE" w:rsidRPr="007B492B">
        <w:rPr>
          <w:rFonts w:ascii="Times New Roman" w:hAnsi="Times New Roman" w:cs="Times New Roman"/>
          <w:sz w:val="24"/>
          <w:szCs w:val="24"/>
        </w:rPr>
        <w:t>б особенностях командирования лиц, замещающих государственные должности Брянской области, государственных гражданских служащих Брянской области на территории Донецкой Народной Республики, Луганской Народной Республики, З</w:t>
      </w:r>
      <w:r w:rsidRPr="007B492B">
        <w:rPr>
          <w:rFonts w:ascii="Times New Roman" w:hAnsi="Times New Roman" w:cs="Times New Roman"/>
          <w:sz w:val="24"/>
          <w:szCs w:val="24"/>
        </w:rPr>
        <w:t>апорожской и Херсонской областях</w:t>
      </w:r>
      <w:r w:rsidR="007638AD" w:rsidRPr="007B492B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01F0B92" w14:textId="392C948F" w:rsidR="00F317EE" w:rsidRPr="007B492B" w:rsidRDefault="00F317EE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муниципальным служащим, а также лицам, </w:t>
      </w:r>
      <w:r w:rsidR="00C9227C" w:rsidRPr="007B492B">
        <w:rPr>
          <w:rFonts w:ascii="Times New Roman" w:hAnsi="Times New Roman" w:cs="Times New Roman"/>
          <w:sz w:val="24"/>
          <w:szCs w:val="24"/>
        </w:rPr>
        <w:t xml:space="preserve"> </w:t>
      </w:r>
      <w:r w:rsidRPr="007B492B">
        <w:rPr>
          <w:rFonts w:ascii="Times New Roman" w:hAnsi="Times New Roman" w:cs="Times New Roman"/>
          <w:sz w:val="24"/>
          <w:szCs w:val="24"/>
        </w:rPr>
        <w:t>замещающим должности,  не являющиеся (не отнесенные</w:t>
      </w:r>
      <w:r w:rsidR="00C9227C" w:rsidRPr="007B492B">
        <w:rPr>
          <w:rFonts w:ascii="Times New Roman" w:hAnsi="Times New Roman" w:cs="Times New Roman"/>
          <w:sz w:val="24"/>
          <w:szCs w:val="24"/>
        </w:rPr>
        <w:t>)</w:t>
      </w:r>
      <w:r w:rsidRPr="007B492B">
        <w:rPr>
          <w:rFonts w:ascii="Times New Roman" w:hAnsi="Times New Roman" w:cs="Times New Roman"/>
          <w:sz w:val="24"/>
          <w:szCs w:val="24"/>
        </w:rPr>
        <w:t xml:space="preserve"> должностями муниципальной службы </w:t>
      </w:r>
      <w:r w:rsidR="007B492B">
        <w:rPr>
          <w:rFonts w:ascii="Times New Roman" w:hAnsi="Times New Roman" w:cs="Times New Roman"/>
          <w:sz w:val="24"/>
          <w:szCs w:val="24"/>
        </w:rPr>
        <w:t xml:space="preserve">Алешинской </w:t>
      </w:r>
      <w:r w:rsidRPr="007B492B">
        <w:rPr>
          <w:rFonts w:ascii="Times New Roman" w:hAnsi="Times New Roman" w:cs="Times New Roman"/>
          <w:sz w:val="24"/>
          <w:szCs w:val="24"/>
        </w:rPr>
        <w:t xml:space="preserve"> сельской администрации (далее по тексту – работники) в период их нахождения в служебных командировках на территории Донецкой Народной Республики, Луганской Народной Республики, Запорожской и Херсонской областях (далее по тексту – служебные командировки):</w:t>
      </w:r>
    </w:p>
    <w:p w14:paraId="520BB695" w14:textId="77777777" w:rsidR="00F317EE" w:rsidRPr="007B492B" w:rsidRDefault="00F317EE" w:rsidP="007E53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Денежное содержание выплачивается в двойном размере;</w:t>
      </w:r>
    </w:p>
    <w:p w14:paraId="2668441A" w14:textId="77777777" w:rsidR="00F317EE" w:rsidRPr="007B492B" w:rsidRDefault="00F317EE" w:rsidP="007E53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места жительства (суточные). Возмещаются в размере 8480,0 руб. за каждый день нахождения в служебной командировке.</w:t>
      </w:r>
    </w:p>
    <w:p w14:paraId="09096859" w14:textId="7912BD7A" w:rsidR="00F317EE" w:rsidRPr="007B492B" w:rsidRDefault="00C9227C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муниципальным служащим, а также </w:t>
      </w:r>
      <w:proofErr w:type="gramStart"/>
      <w:r w:rsidRPr="007B492B">
        <w:rPr>
          <w:rFonts w:ascii="Times New Roman" w:hAnsi="Times New Roman" w:cs="Times New Roman"/>
          <w:sz w:val="24"/>
          <w:szCs w:val="24"/>
        </w:rPr>
        <w:t xml:space="preserve">работникам  </w:t>
      </w:r>
      <w:r w:rsidR="007B492B" w:rsidRPr="007B492B">
        <w:rPr>
          <w:rFonts w:ascii="Times New Roman" w:hAnsi="Times New Roman" w:cs="Times New Roman"/>
          <w:sz w:val="24"/>
          <w:szCs w:val="24"/>
        </w:rPr>
        <w:t>Алешинской</w:t>
      </w:r>
      <w:proofErr w:type="gramEnd"/>
      <w:r w:rsidRPr="007B492B">
        <w:rPr>
          <w:rFonts w:ascii="Times New Roman" w:hAnsi="Times New Roman" w:cs="Times New Roman"/>
          <w:sz w:val="24"/>
          <w:szCs w:val="24"/>
        </w:rPr>
        <w:t xml:space="preserve"> сельской администрации могут быть выплачены безотч</w:t>
      </w:r>
      <w:r w:rsidR="007E5337">
        <w:rPr>
          <w:rFonts w:ascii="Times New Roman" w:hAnsi="Times New Roman" w:cs="Times New Roman"/>
          <w:sz w:val="24"/>
          <w:szCs w:val="24"/>
        </w:rPr>
        <w:t>ё</w:t>
      </w:r>
      <w:r w:rsidRPr="007B492B">
        <w:rPr>
          <w:rFonts w:ascii="Times New Roman" w:hAnsi="Times New Roman" w:cs="Times New Roman"/>
          <w:sz w:val="24"/>
          <w:szCs w:val="24"/>
        </w:rPr>
        <w:t>тные суммы в целях возмещения дополнительных расходов, связанных со служебными командировками.</w:t>
      </w:r>
    </w:p>
    <w:p w14:paraId="48F4DC13" w14:textId="3D122A1A" w:rsidR="00C9227C" w:rsidRPr="007B492B" w:rsidRDefault="00C9227C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Финансирование расходов, связанных с реализацией настоящего распоряжения, осуществлять за сч</w:t>
      </w:r>
      <w:r w:rsidR="007E5337">
        <w:rPr>
          <w:rFonts w:ascii="Times New Roman" w:hAnsi="Times New Roman" w:cs="Times New Roman"/>
          <w:sz w:val="24"/>
          <w:szCs w:val="24"/>
        </w:rPr>
        <w:t>ё</w:t>
      </w:r>
      <w:r w:rsidRPr="007B492B">
        <w:rPr>
          <w:rFonts w:ascii="Times New Roman" w:hAnsi="Times New Roman" w:cs="Times New Roman"/>
          <w:sz w:val="24"/>
          <w:szCs w:val="24"/>
        </w:rPr>
        <w:t xml:space="preserve">т средств, предусматриваемых в бюджете </w:t>
      </w:r>
      <w:r w:rsidR="007B492B" w:rsidRPr="007B492B">
        <w:rPr>
          <w:rFonts w:ascii="Times New Roman" w:hAnsi="Times New Roman" w:cs="Times New Roman"/>
          <w:sz w:val="24"/>
          <w:szCs w:val="24"/>
        </w:rPr>
        <w:t>Алешинской</w:t>
      </w:r>
      <w:r w:rsidRPr="007B492B"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14:paraId="74AB9227" w14:textId="7767032C" w:rsidR="00C9227C" w:rsidRPr="007B492B" w:rsidRDefault="00C9227C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Настоящее распоряжение разместить на сайте </w:t>
      </w:r>
      <w:r w:rsidR="007B492B" w:rsidRPr="007B492B">
        <w:rPr>
          <w:rFonts w:ascii="Times New Roman" w:hAnsi="Times New Roman" w:cs="Times New Roman"/>
          <w:sz w:val="24"/>
          <w:szCs w:val="24"/>
        </w:rPr>
        <w:t>Алешинской</w:t>
      </w:r>
      <w:r w:rsidRPr="007B492B"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14:paraId="7512C66B" w14:textId="77777777" w:rsidR="00C9227C" w:rsidRPr="007B492B" w:rsidRDefault="00C9227C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6C52F892" w14:textId="77777777" w:rsidR="00C9227C" w:rsidRPr="007B492B" w:rsidRDefault="00C9227C" w:rsidP="007E5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>Распоряжение вступает в силу с момента его подписания.</w:t>
      </w:r>
    </w:p>
    <w:p w14:paraId="4616E310" w14:textId="77777777" w:rsidR="00C9227C" w:rsidRPr="007B492B" w:rsidRDefault="00C9227C" w:rsidP="00C92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1B78C" w14:textId="04AF9B07" w:rsidR="00C9227C" w:rsidRPr="007B492B" w:rsidRDefault="00C9227C" w:rsidP="007B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B492B" w:rsidRPr="007B492B">
        <w:rPr>
          <w:rFonts w:ascii="Times New Roman" w:hAnsi="Times New Roman" w:cs="Times New Roman"/>
          <w:sz w:val="24"/>
          <w:szCs w:val="24"/>
        </w:rPr>
        <w:t>Алешинской</w:t>
      </w:r>
    </w:p>
    <w:p w14:paraId="7DBB74C9" w14:textId="7CE60D58" w:rsidR="00C9227C" w:rsidRPr="007B492B" w:rsidRDefault="00C9227C" w:rsidP="007B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2B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        </w:t>
      </w:r>
      <w:r w:rsidR="007E53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492B" w:rsidRPr="007B492B">
        <w:rPr>
          <w:rFonts w:ascii="Times New Roman" w:hAnsi="Times New Roman" w:cs="Times New Roman"/>
          <w:sz w:val="24"/>
          <w:szCs w:val="24"/>
        </w:rPr>
        <w:t>Н.В.Ершова</w:t>
      </w:r>
    </w:p>
    <w:p w14:paraId="1B7C37D6" w14:textId="77777777" w:rsidR="00F317EE" w:rsidRPr="007B492B" w:rsidRDefault="00F317EE" w:rsidP="00CA2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76C71D" w14:textId="77777777" w:rsidR="00CA2639" w:rsidRPr="007638AD" w:rsidRDefault="00CA2639" w:rsidP="00CA2639">
      <w:pPr>
        <w:spacing w:line="240" w:lineRule="auto"/>
      </w:pPr>
    </w:p>
    <w:sectPr w:rsidR="00CA2639" w:rsidRPr="0076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7740"/>
    <w:multiLevelType w:val="multilevel"/>
    <w:tmpl w:val="5F92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39"/>
    <w:rsid w:val="003B15D8"/>
    <w:rsid w:val="007638AD"/>
    <w:rsid w:val="007B492B"/>
    <w:rsid w:val="007E5337"/>
    <w:rsid w:val="00A416CC"/>
    <w:rsid w:val="00C9227C"/>
    <w:rsid w:val="00CA2639"/>
    <w:rsid w:val="00E5598C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ECA"/>
  <w15:docId w15:val="{7E8E87B3-0C25-448F-AA14-5C749E0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2022-11-28T11:31:00Z</cp:lastPrinted>
  <dcterms:created xsi:type="dcterms:W3CDTF">2022-11-23T05:25:00Z</dcterms:created>
  <dcterms:modified xsi:type="dcterms:W3CDTF">2022-11-30T12:44:00Z</dcterms:modified>
</cp:coreProperties>
</file>