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C4" w:rsidRPr="00524FC4" w:rsidRDefault="00524FC4" w:rsidP="00524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r w:rsidRPr="00524FC4">
        <w:rPr>
          <w:rFonts w:ascii="Times New Roman" w:eastAsia="Times New Roman" w:hAnsi="Times New Roman" w:cs="Times New Roman"/>
          <w:b/>
          <w:bCs/>
          <w:color w:val="39465C"/>
          <w:sz w:val="28"/>
          <w:szCs w:val="28"/>
          <w:lang w:eastAsia="ru-RU"/>
        </w:rPr>
        <w:t>ПАСПОРТ МУНИЦИПАЛЬНОГО ОБРАЗОВАНИЯ</w:t>
      </w:r>
    </w:p>
    <w:p w:rsidR="00524FC4" w:rsidRPr="00524FC4" w:rsidRDefault="00524FC4" w:rsidP="00524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r w:rsidRPr="00524FC4">
        <w:rPr>
          <w:rFonts w:ascii="Times New Roman" w:eastAsia="Times New Roman" w:hAnsi="Times New Roman" w:cs="Times New Roman"/>
          <w:b/>
          <w:bCs/>
          <w:color w:val="39465C"/>
          <w:sz w:val="28"/>
          <w:szCs w:val="28"/>
          <w:lang w:eastAsia="ru-RU"/>
        </w:rPr>
        <w:t>«АЛЕШИНСКОЕ СЕЛЬСКОЕ ПОСЕЛЕНИЕ»</w:t>
      </w:r>
    </w:p>
    <w:p w:rsidR="00524FC4" w:rsidRPr="00524FC4" w:rsidRDefault="00524FC4" w:rsidP="00524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r w:rsidRPr="00524FC4">
        <w:rPr>
          <w:rFonts w:ascii="Times New Roman" w:eastAsia="Times New Roman" w:hAnsi="Times New Roman" w:cs="Times New Roman"/>
          <w:b/>
          <w:bCs/>
          <w:color w:val="39465C"/>
          <w:sz w:val="28"/>
          <w:szCs w:val="28"/>
          <w:lang w:eastAsia="ru-RU"/>
        </w:rPr>
        <w:t>            </w:t>
      </w:r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На Основании Федерального закона Российской Федерации № 131 «Об общих принципах организации местного самоуправления в Российской Федерации»  с 01 января 2006 года на территории Дубровского муниципального района  было создано муниципальное образование «</w:t>
      </w:r>
      <w:proofErr w:type="spellStart"/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Алешинское</w:t>
      </w:r>
      <w:proofErr w:type="spellEnd"/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 xml:space="preserve"> сельское поселение».</w:t>
      </w:r>
    </w:p>
    <w:p w:rsidR="00524FC4" w:rsidRPr="00524FC4" w:rsidRDefault="00524FC4" w:rsidP="00524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           Основной целью деятельности органов местного самоуправления является решение вопросов по удовлетворению бытовых, социальных, общеобразовательных и иных жизненных потребностей населения муниципальных образований.</w:t>
      </w:r>
    </w:p>
    <w:p w:rsidR="00524FC4" w:rsidRPr="00524FC4" w:rsidRDefault="00524FC4" w:rsidP="00524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          Муниципальное образование «</w:t>
      </w:r>
      <w:proofErr w:type="spellStart"/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Алешинское</w:t>
      </w:r>
      <w:proofErr w:type="spellEnd"/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 xml:space="preserve"> сельское поселение»  создано для выполнения задач и направлений социально- экономического развития муниципального образования в ходе реализации Федерального закона № 131ФЗ.</w:t>
      </w:r>
    </w:p>
    <w:p w:rsidR="00524FC4" w:rsidRPr="00524FC4" w:rsidRDefault="00524FC4" w:rsidP="00524F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1.      Справочная информация.</w:t>
      </w:r>
    </w:p>
    <w:p w:rsidR="00524FC4" w:rsidRPr="00524FC4" w:rsidRDefault="00524FC4" w:rsidP="00524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 xml:space="preserve">Юридический адрес: 242741 , Брянская область, Дубровский район, с. Алешня, ул.Административная , </w:t>
      </w:r>
      <w:proofErr w:type="spellStart"/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д</w:t>
      </w:r>
      <w:proofErr w:type="spellEnd"/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 xml:space="preserve"> .11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43"/>
        <w:gridCol w:w="3167"/>
        <w:gridCol w:w="3275"/>
      </w:tblGrid>
      <w:tr w:rsidR="00524FC4" w:rsidRPr="00524FC4" w:rsidTr="00524FC4">
        <w:trPr>
          <w:tblCellSpacing w:w="0" w:type="dxa"/>
          <w:jc w:val="center"/>
        </w:trPr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Фамилия , Имя, Отчество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№ телефона/ факса, электронной почты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Должность</w:t>
            </w:r>
          </w:p>
        </w:tc>
      </w:tr>
      <w:tr w:rsidR="00524FC4" w:rsidRPr="00524FC4" w:rsidTr="00524FC4">
        <w:trPr>
          <w:tblCellSpacing w:w="0" w:type="dxa"/>
          <w:jc w:val="center"/>
        </w:trPr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Мамонова Галина Анатольевна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(8-42332) 9-52-33/ 9-52-79   </w:t>
            </w:r>
            <w:proofErr w:type="spellStart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эл</w:t>
            </w:r>
            <w:proofErr w:type="spellEnd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. почта : aleshnya-adm@yandex.ru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 xml:space="preserve">- Председатель </w:t>
            </w:r>
            <w:proofErr w:type="spellStart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Алешинского</w:t>
            </w:r>
            <w:proofErr w:type="spellEnd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 xml:space="preserve"> сельского Совета народных депутатов</w:t>
            </w:r>
          </w:p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- Глава муниципального образования «</w:t>
            </w:r>
            <w:proofErr w:type="spellStart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Алешинское</w:t>
            </w:r>
            <w:proofErr w:type="spellEnd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 xml:space="preserve"> сельское поселение»</w:t>
            </w:r>
          </w:p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 xml:space="preserve">- Глава </w:t>
            </w:r>
            <w:proofErr w:type="spellStart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Алешинской</w:t>
            </w:r>
            <w:proofErr w:type="spellEnd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 xml:space="preserve"> сельской администрации</w:t>
            </w:r>
          </w:p>
        </w:tc>
      </w:tr>
    </w:tbl>
    <w:p w:rsidR="00524FC4" w:rsidRPr="00524FC4" w:rsidRDefault="00524FC4" w:rsidP="00524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 </w:t>
      </w:r>
    </w:p>
    <w:p w:rsidR="00524FC4" w:rsidRPr="00524FC4" w:rsidRDefault="00524FC4" w:rsidP="00524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 </w:t>
      </w:r>
    </w:p>
    <w:p w:rsidR="00524FC4" w:rsidRPr="00524FC4" w:rsidRDefault="00524FC4" w:rsidP="00524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2.Историческая справка</w:t>
      </w:r>
    </w:p>
    <w:p w:rsidR="00524FC4" w:rsidRPr="00524FC4" w:rsidRDefault="00524FC4" w:rsidP="00524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 </w:t>
      </w:r>
    </w:p>
    <w:p w:rsidR="00524FC4" w:rsidRPr="00524FC4" w:rsidRDefault="00524FC4" w:rsidP="00524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lastRenderedPageBreak/>
        <w:t>          В соответствии с Уставом муниципальное образование «</w:t>
      </w:r>
      <w:proofErr w:type="spellStart"/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Алешинское</w:t>
      </w:r>
      <w:proofErr w:type="spellEnd"/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 xml:space="preserve"> сельское поселение»  имеет органы местного самоуправления:</w:t>
      </w:r>
    </w:p>
    <w:p w:rsidR="00524FC4" w:rsidRPr="00524FC4" w:rsidRDefault="00524FC4" w:rsidP="00524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 xml:space="preserve"> - представительный орган сельского поселения – </w:t>
      </w:r>
      <w:proofErr w:type="spellStart"/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Алешинский</w:t>
      </w:r>
      <w:proofErr w:type="spellEnd"/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 xml:space="preserve"> сельский Совет народных депутатов;</w:t>
      </w:r>
    </w:p>
    <w:p w:rsidR="00524FC4" w:rsidRPr="00524FC4" w:rsidRDefault="00524FC4" w:rsidP="00524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- Глава  муниципальное образование «</w:t>
      </w:r>
      <w:proofErr w:type="spellStart"/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Алешинское</w:t>
      </w:r>
      <w:proofErr w:type="spellEnd"/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 xml:space="preserve"> сельское поселение»- глава </w:t>
      </w:r>
      <w:proofErr w:type="spellStart"/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Алешинской</w:t>
      </w:r>
      <w:proofErr w:type="spellEnd"/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 xml:space="preserve"> сельской администрации;</w:t>
      </w:r>
    </w:p>
    <w:p w:rsidR="00524FC4" w:rsidRPr="00524FC4" w:rsidRDefault="00524FC4" w:rsidP="00524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 xml:space="preserve">- контрольно –счетный орган сельского поселения – ревизионная комиссия </w:t>
      </w:r>
      <w:proofErr w:type="spellStart"/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Алешинского</w:t>
      </w:r>
      <w:proofErr w:type="spellEnd"/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 xml:space="preserve"> сельского поселения.</w:t>
      </w:r>
    </w:p>
    <w:p w:rsidR="00524FC4" w:rsidRPr="00524FC4" w:rsidRDefault="00524FC4" w:rsidP="00524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            Муниципальное образование «</w:t>
      </w:r>
      <w:proofErr w:type="spellStart"/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Алешинское</w:t>
      </w:r>
      <w:proofErr w:type="spellEnd"/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 xml:space="preserve"> сельское поселение»  занимает площадь равную 14291 га.  Административным центром сельского поселения является село Алешня. От районного центра  п. Дубровка административный центр с. Алешня  находится на расстоянии – 6 км. Географическое положение следует оценивать как достаточно выгодное, прежде всего благодаря расположению его к автомобильной прямой доступности  от областного центра г. Брянск – 82 км. , и расположения на междугородней  автомобильной трассе Орел-Смоленск.</w:t>
      </w:r>
    </w:p>
    <w:p w:rsidR="00524FC4" w:rsidRPr="00524FC4" w:rsidRDefault="00524FC4" w:rsidP="00524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 xml:space="preserve">             В состав </w:t>
      </w:r>
      <w:proofErr w:type="spellStart"/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Алешинского</w:t>
      </w:r>
      <w:proofErr w:type="spellEnd"/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 xml:space="preserve"> сельского поселения входит 15 населенных пунктов: с. Алешня, д. Черкасская Алешня, д. Жуково, д. </w:t>
      </w:r>
      <w:proofErr w:type="spellStart"/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Чепеничи</w:t>
      </w:r>
      <w:proofErr w:type="spellEnd"/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 xml:space="preserve">, д. </w:t>
      </w:r>
      <w:proofErr w:type="spellStart"/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Любимовка</w:t>
      </w:r>
      <w:proofErr w:type="spellEnd"/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 xml:space="preserve">, д. Тушево, с. </w:t>
      </w:r>
      <w:proofErr w:type="spellStart"/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Жабово</w:t>
      </w:r>
      <w:proofErr w:type="spellEnd"/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 xml:space="preserve">, п. Большой Угол, д. </w:t>
      </w:r>
      <w:proofErr w:type="spellStart"/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Петроселье</w:t>
      </w:r>
      <w:proofErr w:type="spellEnd"/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 xml:space="preserve">, д. </w:t>
      </w:r>
      <w:proofErr w:type="spellStart"/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Заустье</w:t>
      </w:r>
      <w:proofErr w:type="spellEnd"/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 xml:space="preserve">, д. </w:t>
      </w:r>
      <w:proofErr w:type="spellStart"/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Поляковка</w:t>
      </w:r>
      <w:proofErr w:type="spellEnd"/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 xml:space="preserve">, д. Герасимовка, д. </w:t>
      </w:r>
      <w:proofErr w:type="spellStart"/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Берливец</w:t>
      </w:r>
      <w:proofErr w:type="spellEnd"/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 xml:space="preserve">, </w:t>
      </w:r>
      <w:proofErr w:type="spellStart"/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д.Бордянка</w:t>
      </w:r>
      <w:proofErr w:type="spellEnd"/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, д. Бочары.</w:t>
      </w:r>
    </w:p>
    <w:p w:rsidR="00524FC4" w:rsidRPr="00524FC4" w:rsidRDefault="00524FC4" w:rsidP="00524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3.Административно- территориальное деление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2"/>
        <w:gridCol w:w="3589"/>
        <w:gridCol w:w="3274"/>
      </w:tblGrid>
      <w:tr w:rsidR="00524FC4" w:rsidRPr="00524FC4" w:rsidTr="00524FC4">
        <w:trPr>
          <w:tblCellSpacing w:w="0" w:type="dxa"/>
        </w:trPr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№</w:t>
            </w:r>
          </w:p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proofErr w:type="spellStart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п</w:t>
            </w:r>
            <w:proofErr w:type="spellEnd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/</w:t>
            </w:r>
            <w:proofErr w:type="spellStart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Наименование населенного пункта, входящего в состав МО</w:t>
            </w:r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Расстояние  в км. до центра МО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Берливец</w:t>
            </w:r>
            <w:proofErr w:type="spellEnd"/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17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п. Большой Угол</w:t>
            </w:r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2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proofErr w:type="spellStart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д.Бордянка</w:t>
            </w:r>
            <w:proofErr w:type="spellEnd"/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13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д.Бочары</w:t>
            </w:r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21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д.Герасимова</w:t>
            </w:r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15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Жабово</w:t>
            </w:r>
            <w:proofErr w:type="spellEnd"/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4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д.Жуково</w:t>
            </w:r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3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proofErr w:type="spellStart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д.Заустье</w:t>
            </w:r>
            <w:proofErr w:type="spellEnd"/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13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Любимовка</w:t>
            </w:r>
            <w:proofErr w:type="spellEnd"/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7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proofErr w:type="spellStart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д.Петроселье</w:t>
            </w:r>
            <w:proofErr w:type="spellEnd"/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5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proofErr w:type="spellStart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д.Поляковка</w:t>
            </w:r>
            <w:proofErr w:type="spellEnd"/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15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д.Тушево</w:t>
            </w:r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10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proofErr w:type="spellStart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д.Чепеничи</w:t>
            </w:r>
            <w:proofErr w:type="spellEnd"/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2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д.Черкасская Алешня</w:t>
            </w:r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-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с. Алешня</w:t>
            </w:r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-</w:t>
            </w:r>
          </w:p>
        </w:tc>
      </w:tr>
    </w:tbl>
    <w:p w:rsidR="00524FC4" w:rsidRPr="00524FC4" w:rsidRDefault="00524FC4" w:rsidP="00524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 </w:t>
      </w:r>
    </w:p>
    <w:p w:rsidR="00524FC4" w:rsidRPr="00524FC4" w:rsidRDefault="00524FC4" w:rsidP="00524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4.Материально- техническое оснащение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38"/>
        <w:gridCol w:w="987"/>
        <w:gridCol w:w="1110"/>
        <w:gridCol w:w="1182"/>
        <w:gridCol w:w="2267"/>
        <w:gridCol w:w="2201"/>
      </w:tblGrid>
      <w:tr w:rsidR="00524FC4" w:rsidRPr="00524FC4" w:rsidTr="00524FC4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Общая площадь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Год постройки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Состояние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Адрес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Здание МО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232,4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кирпич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удовлетворительное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 xml:space="preserve">с.Алешня, ул. Административная, </w:t>
            </w:r>
            <w:proofErr w:type="spellStart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д</w:t>
            </w:r>
            <w:proofErr w:type="spellEnd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 xml:space="preserve"> 11</w:t>
            </w:r>
          </w:p>
        </w:tc>
      </w:tr>
    </w:tbl>
    <w:p w:rsidR="00524FC4" w:rsidRPr="00524FC4" w:rsidRDefault="00524FC4" w:rsidP="00524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 </w:t>
      </w:r>
    </w:p>
    <w:p w:rsidR="00524FC4" w:rsidRPr="00524FC4" w:rsidRDefault="00524FC4" w:rsidP="00524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 xml:space="preserve">5.Информация по основным показателям экономического развития и объектам социальной инфраструктуры на территории </w:t>
      </w:r>
      <w:proofErr w:type="spellStart"/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Алешинского</w:t>
      </w:r>
      <w:proofErr w:type="spellEnd"/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 xml:space="preserve"> сельского поселения</w:t>
      </w:r>
    </w:p>
    <w:p w:rsidR="00524FC4" w:rsidRPr="00524FC4" w:rsidRDefault="00524FC4" w:rsidP="00524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а/ Демографическая ситуация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34"/>
        <w:gridCol w:w="4051"/>
      </w:tblGrid>
      <w:tr w:rsidR="00524FC4" w:rsidRPr="00524FC4" w:rsidTr="00524FC4">
        <w:trPr>
          <w:tblCellSpacing w:w="0" w:type="dxa"/>
        </w:trPr>
        <w:tc>
          <w:tcPr>
            <w:tcW w:w="1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Показатель</w:t>
            </w:r>
          </w:p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( по состоянию на 31 декабря отчетного года)</w:t>
            </w:r>
          </w:p>
        </w:tc>
        <w:tc>
          <w:tcPr>
            <w:tcW w:w="1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2012г.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1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Численность , постоянно проживающего населения</w:t>
            </w:r>
          </w:p>
        </w:tc>
        <w:tc>
          <w:tcPr>
            <w:tcW w:w="1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611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1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В том числе : дети до 7 лет</w:t>
            </w:r>
          </w:p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                       дети от 7 до 18 лет</w:t>
            </w:r>
          </w:p>
        </w:tc>
        <w:tc>
          <w:tcPr>
            <w:tcW w:w="1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15</w:t>
            </w:r>
          </w:p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28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1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                       мужчины  </w:t>
            </w:r>
          </w:p>
        </w:tc>
        <w:tc>
          <w:tcPr>
            <w:tcW w:w="1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1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                       женщины</w:t>
            </w:r>
          </w:p>
        </w:tc>
        <w:tc>
          <w:tcPr>
            <w:tcW w:w="1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1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Численность экономически активного населения ( рабочих, служащих)</w:t>
            </w:r>
          </w:p>
        </w:tc>
        <w:tc>
          <w:tcPr>
            <w:tcW w:w="1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217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1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Численность пенсионеров</w:t>
            </w:r>
          </w:p>
        </w:tc>
        <w:tc>
          <w:tcPr>
            <w:tcW w:w="1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200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1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Численность родившихся</w:t>
            </w:r>
          </w:p>
        </w:tc>
        <w:tc>
          <w:tcPr>
            <w:tcW w:w="1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4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1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Численность умерших</w:t>
            </w:r>
          </w:p>
        </w:tc>
        <w:tc>
          <w:tcPr>
            <w:tcW w:w="1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13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1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Численность официально зарегистрированных безработных</w:t>
            </w:r>
          </w:p>
        </w:tc>
        <w:tc>
          <w:tcPr>
            <w:tcW w:w="1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4</w:t>
            </w:r>
          </w:p>
        </w:tc>
      </w:tr>
    </w:tbl>
    <w:p w:rsidR="00524FC4" w:rsidRPr="00524FC4" w:rsidRDefault="00524FC4" w:rsidP="00524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 </w:t>
      </w:r>
    </w:p>
    <w:p w:rsidR="00524FC4" w:rsidRPr="00524FC4" w:rsidRDefault="00524FC4" w:rsidP="00524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 </w:t>
      </w:r>
    </w:p>
    <w:p w:rsidR="00524FC4" w:rsidRPr="00524FC4" w:rsidRDefault="00524FC4" w:rsidP="00524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 </w:t>
      </w:r>
    </w:p>
    <w:p w:rsidR="00524FC4" w:rsidRPr="00524FC4" w:rsidRDefault="00524FC4" w:rsidP="00524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Перечень сельских населенных пунктов и численность проживающего</w:t>
      </w:r>
    </w:p>
    <w:p w:rsidR="00524FC4" w:rsidRPr="00524FC4" w:rsidRDefault="00524FC4" w:rsidP="00524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 в них постоянного населения на 01.01.2013г.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20"/>
        <w:gridCol w:w="2640"/>
        <w:gridCol w:w="2548"/>
        <w:gridCol w:w="2577"/>
      </w:tblGrid>
      <w:tr w:rsidR="00524FC4" w:rsidRPr="00524FC4" w:rsidTr="00524FC4">
        <w:trPr>
          <w:tblCellSpacing w:w="0" w:type="dxa"/>
        </w:trPr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№</w:t>
            </w:r>
          </w:p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proofErr w:type="spellStart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п</w:t>
            </w:r>
            <w:proofErr w:type="spellEnd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/</w:t>
            </w:r>
            <w:proofErr w:type="spellStart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Перечень сельских населенных пунктов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Число хозяйств постоянного населения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Численность постоянного населения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Берливец</w:t>
            </w:r>
            <w:proofErr w:type="spellEnd"/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-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п. Большой Угол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6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proofErr w:type="spellStart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д.Бордянка</w:t>
            </w:r>
            <w:proofErr w:type="spellEnd"/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-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д.Бочары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1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д.Герасимова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73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Жабово</w:t>
            </w:r>
            <w:proofErr w:type="spellEnd"/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6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д.Жуково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5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proofErr w:type="spellStart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д.Заустье</w:t>
            </w:r>
            <w:proofErr w:type="spellEnd"/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14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Любимовка</w:t>
            </w:r>
            <w:proofErr w:type="spellEnd"/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24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proofErr w:type="spellStart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д.Петроселье</w:t>
            </w:r>
            <w:proofErr w:type="spellEnd"/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-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proofErr w:type="spellStart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д.Поляковка</w:t>
            </w:r>
            <w:proofErr w:type="spellEnd"/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-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д.Тушево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3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proofErr w:type="spellStart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д.Чепеничи</w:t>
            </w:r>
            <w:proofErr w:type="spellEnd"/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6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д.Черкасская Алешня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73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с. Алешня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400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611</w:t>
            </w:r>
          </w:p>
        </w:tc>
      </w:tr>
    </w:tbl>
    <w:p w:rsidR="00524FC4" w:rsidRPr="00524FC4" w:rsidRDefault="00524FC4" w:rsidP="00524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 </w:t>
      </w:r>
    </w:p>
    <w:p w:rsidR="00524FC4" w:rsidRPr="00524FC4" w:rsidRDefault="00524FC4" w:rsidP="00524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б/ Объекты социальной инфраструктуры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8"/>
        <w:gridCol w:w="1740"/>
        <w:gridCol w:w="1312"/>
        <w:gridCol w:w="1974"/>
        <w:gridCol w:w="2091"/>
      </w:tblGrid>
      <w:tr w:rsidR="00524FC4" w:rsidRPr="00524FC4" w:rsidTr="00524FC4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Наименование и адрес объекта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Собственник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Площадь       кв.м.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Материал                 ( кирпич/дерево/…)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Состояние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39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МБОУ «</w:t>
            </w:r>
            <w:proofErr w:type="spellStart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Алешинская</w:t>
            </w:r>
            <w:proofErr w:type="spellEnd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 xml:space="preserve"> ООШ (Дошкольная группа)  с. Алешня ул. Административная д,5 корпус 1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161,0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кирпич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удовлетворительное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Алешинская</w:t>
            </w:r>
            <w:proofErr w:type="spellEnd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 xml:space="preserve"> ООШ с. Алешня ул. Школьная д,6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980,0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кирпич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удовлетворительное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39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УЧРЕЖДЕНИЯ ЗДРАВООХРАНЕНИИ И СОЦИАЛЬНОЙ ЗАЩИТЫ НАСЕЛЕНИЯ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 xml:space="preserve">ГБУЗ </w:t>
            </w:r>
            <w:proofErr w:type="spellStart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Дубровское</w:t>
            </w:r>
            <w:proofErr w:type="spellEnd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 xml:space="preserve"> ЦРБ </w:t>
            </w:r>
            <w:proofErr w:type="spellStart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Алешинский</w:t>
            </w:r>
            <w:proofErr w:type="spellEnd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 xml:space="preserve"> ФАП с. Алешня ул.Административная </w:t>
            </w:r>
            <w:proofErr w:type="spellStart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д</w:t>
            </w:r>
            <w:proofErr w:type="spellEnd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, 5 корпус 2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240,0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кирпич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удовлетворительное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39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УЧРЕЖДЕНИЯ КУЛЬТУРЫ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МБУК «</w:t>
            </w:r>
            <w:proofErr w:type="spellStart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Алешинская</w:t>
            </w:r>
            <w:proofErr w:type="spellEnd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 xml:space="preserve"> сельская библиотека» с. Алешня ,               ул. Административная   д. 11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proofErr w:type="spellStart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Алешинское</w:t>
            </w:r>
            <w:proofErr w:type="spellEnd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54,0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кирпич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удовлетворительное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МБУК «</w:t>
            </w:r>
            <w:proofErr w:type="spellStart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Алешинский</w:t>
            </w:r>
            <w:proofErr w:type="spellEnd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 xml:space="preserve"> СДК» с.Алешня, ул. Административная, д.7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proofErr w:type="spellStart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Алешинское</w:t>
            </w:r>
            <w:proofErr w:type="spellEnd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821,0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кирпич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удовлетворительное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39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СПОРТ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Спортивный зал</w:t>
            </w:r>
          </w:p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Алешинская</w:t>
            </w:r>
            <w:proofErr w:type="spellEnd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 xml:space="preserve"> ООШ с. Алешня ул. Школьная д.6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кирпич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удовлетворительное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 xml:space="preserve">Спортивная площадка у МБОУ </w:t>
            </w:r>
            <w:proofErr w:type="spellStart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Алешинская</w:t>
            </w:r>
            <w:proofErr w:type="spellEnd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 xml:space="preserve"> ООШ с. Алешня ул. Школьная д,6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удовлетворительное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 xml:space="preserve">Детская игровая площадка у  </w:t>
            </w:r>
            <w:proofErr w:type="spellStart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Алешинской</w:t>
            </w:r>
            <w:proofErr w:type="spellEnd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 xml:space="preserve"> сельской администрации          с. Алешня ,               ул. Административная   д. 11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хорошее</w:t>
            </w:r>
          </w:p>
        </w:tc>
      </w:tr>
    </w:tbl>
    <w:p w:rsidR="00524FC4" w:rsidRPr="00524FC4" w:rsidRDefault="00524FC4" w:rsidP="00524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 </w:t>
      </w:r>
    </w:p>
    <w:p w:rsidR="00524FC4" w:rsidRPr="00524FC4" w:rsidRDefault="00524FC4" w:rsidP="00524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в/ Жилищно-коммунальное хозяйство:</w:t>
      </w:r>
    </w:p>
    <w:p w:rsidR="00524FC4" w:rsidRPr="00524FC4" w:rsidRDefault="00524FC4" w:rsidP="00524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- жилой фонд муниципального образования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45"/>
        <w:gridCol w:w="3705"/>
        <w:gridCol w:w="3075"/>
      </w:tblGrid>
      <w:tr w:rsidR="00524FC4" w:rsidRPr="00524FC4" w:rsidTr="00524FC4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Количество квартир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Общая площадь, кв. м.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с. Алешня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3607,7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Общежитие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344,3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Любимовка</w:t>
            </w:r>
            <w:proofErr w:type="spellEnd"/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224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Жабово</w:t>
            </w:r>
            <w:proofErr w:type="spellEnd"/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70,0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4246,0</w:t>
            </w:r>
          </w:p>
        </w:tc>
      </w:tr>
    </w:tbl>
    <w:p w:rsidR="00524FC4" w:rsidRPr="00524FC4" w:rsidRDefault="00524FC4" w:rsidP="00524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 </w:t>
      </w:r>
    </w:p>
    <w:p w:rsidR="00524FC4" w:rsidRPr="00524FC4" w:rsidRDefault="00524FC4" w:rsidP="00524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- наличие и характеристика объектов инженерно- коммунальной инфраструктуры на территории МО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30"/>
        <w:gridCol w:w="1875"/>
        <w:gridCol w:w="1830"/>
        <w:gridCol w:w="1875"/>
        <w:gridCol w:w="1815"/>
      </w:tblGrid>
      <w:tr w:rsidR="00524FC4" w:rsidRPr="00524FC4" w:rsidTr="00524FC4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протяженность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мощность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Водопровод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с. Алешня</w:t>
            </w:r>
          </w:p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д.Герасимовка</w:t>
            </w:r>
          </w:p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proofErr w:type="spellStart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д.Любимовка</w:t>
            </w:r>
            <w:proofErr w:type="spellEnd"/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Башня- 1</w:t>
            </w:r>
          </w:p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Сети</w:t>
            </w:r>
          </w:p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Башня-1</w:t>
            </w:r>
          </w:p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Сети</w:t>
            </w:r>
          </w:p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Башня-1</w:t>
            </w:r>
          </w:p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сети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1,9 км.</w:t>
            </w:r>
          </w:p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2,4 км.</w:t>
            </w:r>
          </w:p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2,0 км.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котельная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с. Алешня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128 кВт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газопровод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с.Алешня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37,5 п.м.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</w:tc>
      </w:tr>
    </w:tbl>
    <w:p w:rsidR="00524FC4" w:rsidRPr="00524FC4" w:rsidRDefault="00524FC4" w:rsidP="00524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 </w:t>
      </w:r>
    </w:p>
    <w:p w:rsidR="00524FC4" w:rsidRPr="00524FC4" w:rsidRDefault="00524FC4" w:rsidP="00524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г/ Коммуникации</w:t>
      </w:r>
    </w:p>
    <w:p w:rsidR="00524FC4" w:rsidRPr="00524FC4" w:rsidRDefault="00524FC4" w:rsidP="00524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- Дорожный фонд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40"/>
        <w:gridCol w:w="2370"/>
      </w:tblGrid>
      <w:tr w:rsidR="00524FC4" w:rsidRPr="00524FC4" w:rsidTr="00524FC4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Протяженность дорог общего пользования, км.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Значение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Всего дорог:</w:t>
            </w:r>
          </w:p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44,6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В федеральной собственности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16,0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В областной собственности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В районной собственности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15,2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В муниципальной собственности поселения</w:t>
            </w:r>
          </w:p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10,6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Подъезд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2,8</w:t>
            </w:r>
          </w:p>
        </w:tc>
      </w:tr>
    </w:tbl>
    <w:p w:rsidR="00524FC4" w:rsidRPr="00524FC4" w:rsidRDefault="00524FC4" w:rsidP="00524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 </w:t>
      </w:r>
    </w:p>
    <w:p w:rsidR="00524FC4" w:rsidRPr="00524FC4" w:rsidRDefault="00524FC4" w:rsidP="00524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- Почта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2"/>
        <w:gridCol w:w="4703"/>
      </w:tblGrid>
      <w:tr w:rsidR="00524FC4" w:rsidRPr="00524FC4" w:rsidTr="00524FC4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Отделение почтовой связи ( номер, адрес)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с. Алешня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242741, с. Алешня, ул. Административная, д.11</w:t>
            </w:r>
          </w:p>
        </w:tc>
      </w:tr>
    </w:tbl>
    <w:p w:rsidR="00524FC4" w:rsidRPr="00524FC4" w:rsidRDefault="00524FC4" w:rsidP="00524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 </w:t>
      </w:r>
    </w:p>
    <w:p w:rsidR="00524FC4" w:rsidRPr="00524FC4" w:rsidRDefault="00524FC4" w:rsidP="00524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proofErr w:type="spellStart"/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д</w:t>
      </w:r>
      <w:proofErr w:type="spellEnd"/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/Экономическая ситуация</w:t>
      </w:r>
    </w:p>
    <w:tbl>
      <w:tblPr>
        <w:tblW w:w="184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10"/>
        <w:gridCol w:w="4530"/>
        <w:gridCol w:w="6240"/>
      </w:tblGrid>
      <w:tr w:rsidR="00524FC4" w:rsidRPr="00524FC4" w:rsidTr="00524FC4">
        <w:trPr>
          <w:tblCellSpacing w:w="0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Наименование предприятия, организации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Вид экономической деятельности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Численность работающих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proofErr w:type="spellStart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Крестьянско</w:t>
            </w:r>
            <w:proofErr w:type="spellEnd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 xml:space="preserve"> -фермерское хозяйство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Сельское хозяйство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25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Магазины в деревнях:</w:t>
            </w:r>
          </w:p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с. Алешня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торговля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7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proofErr w:type="spellStart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Алешинская</w:t>
            </w:r>
            <w:proofErr w:type="spellEnd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 xml:space="preserve"> сельская администрация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4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Алешинская</w:t>
            </w:r>
            <w:proofErr w:type="spellEnd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 xml:space="preserve"> ООШ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15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МБОУ «</w:t>
            </w:r>
            <w:proofErr w:type="spellStart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Алешинская</w:t>
            </w:r>
            <w:proofErr w:type="spellEnd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 xml:space="preserve"> ООШ (Дошкольная группа)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7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 xml:space="preserve">ГБУЗ </w:t>
            </w:r>
            <w:proofErr w:type="spellStart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Дубровское</w:t>
            </w:r>
            <w:proofErr w:type="spellEnd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 xml:space="preserve"> ЦРБ </w:t>
            </w:r>
            <w:proofErr w:type="spellStart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Алешинский</w:t>
            </w:r>
            <w:proofErr w:type="spellEnd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 xml:space="preserve"> ФАП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2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МБУК «</w:t>
            </w:r>
            <w:proofErr w:type="spellStart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Алешинская</w:t>
            </w:r>
            <w:proofErr w:type="spellEnd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 xml:space="preserve"> сельская библиотека»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2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МБУК «</w:t>
            </w:r>
            <w:proofErr w:type="spellStart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Алешинский</w:t>
            </w:r>
            <w:proofErr w:type="spellEnd"/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 xml:space="preserve"> СДК»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4</w:t>
            </w:r>
          </w:p>
        </w:tc>
      </w:tr>
    </w:tbl>
    <w:p w:rsidR="00524FC4" w:rsidRPr="00524FC4" w:rsidRDefault="00524FC4" w:rsidP="00524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е/ Финансовая обеспеченность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75"/>
        <w:gridCol w:w="1830"/>
        <w:gridCol w:w="1845"/>
        <w:gridCol w:w="1830"/>
        <w:gridCol w:w="1845"/>
      </w:tblGrid>
      <w:tr w:rsidR="00524FC4" w:rsidRPr="00524FC4" w:rsidTr="00524FC4">
        <w:trPr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2013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В тыс. руб.</w:t>
            </w:r>
          </w:p>
        </w:tc>
        <w:tc>
          <w:tcPr>
            <w:tcW w:w="3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Доля соответствующей статьи в общей сумме, %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Доходы бюджета поселения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2132,9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1324,7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Собственные доходы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587,5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348,8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27,5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26,3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Расходы бюджета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2082,5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1324,7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Расходы на содержание органов местного самоуправления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1324,9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709,4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63,6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53,6</w:t>
            </w:r>
          </w:p>
        </w:tc>
      </w:tr>
    </w:tbl>
    <w:p w:rsidR="00524FC4" w:rsidRPr="00524FC4" w:rsidRDefault="00524FC4" w:rsidP="00524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 </w:t>
      </w:r>
    </w:p>
    <w:p w:rsidR="00524FC4" w:rsidRPr="00524FC4" w:rsidRDefault="00524FC4" w:rsidP="00524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ж/ Муниципальная служба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15"/>
        <w:gridCol w:w="1569"/>
        <w:gridCol w:w="1410"/>
        <w:gridCol w:w="1800"/>
        <w:gridCol w:w="1860"/>
      </w:tblGrid>
      <w:tr w:rsidR="00524FC4" w:rsidRPr="00524FC4" w:rsidTr="00524FC4">
        <w:trPr>
          <w:tblCellSpacing w:w="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Количество ( по состоянию на 01.01.2013г.) ед.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Возраст, лет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Опыт работы в органах МСУ, лет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Образование ( высшее, среднее, средне специальное)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Глава поселения – глава администрации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14л. 08м. 03д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Среднее специальное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14л. 01м. 00д.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Среднее специальное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01г.06 м.00д.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высшее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04г. 08 м. 17 д.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Среднее специальное</w:t>
            </w:r>
          </w:p>
        </w:tc>
      </w:tr>
      <w:tr w:rsidR="00524FC4" w:rsidRPr="00524FC4" w:rsidTr="00524FC4">
        <w:trPr>
          <w:tblCellSpacing w:w="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FC4" w:rsidRPr="00524FC4" w:rsidRDefault="00524FC4" w:rsidP="00524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</w:pPr>
            <w:r w:rsidRPr="00524FC4">
              <w:rPr>
                <w:rFonts w:ascii="Times New Roman" w:eastAsia="Times New Roman" w:hAnsi="Times New Roman" w:cs="Times New Roman"/>
                <w:color w:val="39465C"/>
                <w:sz w:val="28"/>
                <w:szCs w:val="28"/>
                <w:lang w:eastAsia="ru-RU"/>
              </w:rPr>
              <w:t> </w:t>
            </w:r>
          </w:p>
        </w:tc>
      </w:tr>
    </w:tbl>
    <w:p w:rsidR="00524FC4" w:rsidRPr="00524FC4" w:rsidRDefault="00524FC4" w:rsidP="00524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 </w:t>
      </w:r>
    </w:p>
    <w:p w:rsidR="00524FC4" w:rsidRPr="00524FC4" w:rsidRDefault="00524FC4" w:rsidP="00524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</w:pPr>
      <w:r w:rsidRPr="00524FC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 </w:t>
      </w:r>
    </w:p>
    <w:p w:rsidR="00971FD8" w:rsidRPr="00524FC4" w:rsidRDefault="00971FD8">
      <w:pPr>
        <w:rPr>
          <w:rFonts w:ascii="Times New Roman" w:hAnsi="Times New Roman" w:cs="Times New Roman"/>
          <w:sz w:val="28"/>
          <w:szCs w:val="28"/>
        </w:rPr>
      </w:pPr>
    </w:p>
    <w:sectPr w:rsidR="00971FD8" w:rsidRPr="00524FC4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F335B"/>
    <w:multiLevelType w:val="multilevel"/>
    <w:tmpl w:val="E586D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savePreviewPicture/>
  <w:compat/>
  <w:rsids>
    <w:rsidRoot w:val="00524FC4"/>
    <w:rsid w:val="00014D95"/>
    <w:rsid w:val="00183FE8"/>
    <w:rsid w:val="001B5327"/>
    <w:rsid w:val="004D5E97"/>
    <w:rsid w:val="00504E0A"/>
    <w:rsid w:val="00524FC4"/>
    <w:rsid w:val="00630957"/>
    <w:rsid w:val="00846029"/>
    <w:rsid w:val="00971FD8"/>
    <w:rsid w:val="00A1265A"/>
    <w:rsid w:val="00B56802"/>
    <w:rsid w:val="00CD1329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4F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9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1181</Words>
  <Characters>6736</Characters>
  <Application>Microsoft Office Word</Application>
  <DocSecurity>0</DocSecurity>
  <Lines>56</Lines>
  <Paragraphs>15</Paragraphs>
  <ScaleCrop>false</ScaleCrop>
  <Company/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2024-12-17T12:33:00Z</dcterms:created>
  <dcterms:modified xsi:type="dcterms:W3CDTF">2024-12-17T12:33:00Z</dcterms:modified>
</cp:coreProperties>
</file>